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4605" w14:textId="77777777" w:rsidR="004B3BF7" w:rsidRPr="00B16332" w:rsidRDefault="004B3BF7" w:rsidP="004B3BF7">
      <w:pPr>
        <w:rPr>
          <w:b/>
          <w:noProof/>
        </w:rPr>
      </w:pPr>
    </w:p>
    <w:p w14:paraId="677F130B" w14:textId="77777777" w:rsidR="004B3BF7" w:rsidRDefault="00273914" w:rsidP="004B3BF7">
      <w:pPr>
        <w:jc w:val="center"/>
        <w:rPr>
          <w:sz w:val="52"/>
          <w:szCs w:val="52"/>
        </w:rPr>
      </w:pPr>
      <w:r>
        <w:rPr>
          <w:noProof/>
          <w:sz w:val="52"/>
          <w:szCs w:val="52"/>
          <w:lang w:val="fr-BE" w:eastAsia="fr-BE"/>
        </w:rPr>
        <w:pict w14:anchorId="665B9C71">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14:paraId="17962EFE" w14:textId="77777777"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14:anchorId="638D9A34" wp14:editId="4A61A018">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110A760C" w14:textId="77777777"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14:paraId="595F7729" w14:textId="77777777" w:rsidR="004B3BF7" w:rsidRPr="0040078C" w:rsidRDefault="004B3BF7" w:rsidP="004B3BF7">
      <w:pPr>
        <w:jc w:val="center"/>
        <w:rPr>
          <w:rFonts w:ascii="Arial" w:hAnsi="Arial" w:cs="Arial"/>
          <w:sz w:val="52"/>
          <w:szCs w:val="52"/>
        </w:rPr>
      </w:pPr>
    </w:p>
    <w:p w14:paraId="3E6B40B4" w14:textId="42C7A703"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w:t>
      </w:r>
      <w:r w:rsidR="00273914">
        <w:rPr>
          <w:rFonts w:ascii="Arial" w:hAnsi="Arial" w:cs="Arial"/>
          <w:sz w:val="52"/>
          <w:szCs w:val="52"/>
        </w:rPr>
        <w:t>1</w:t>
      </w:r>
    </w:p>
    <w:p w14:paraId="339E06F1" w14:textId="77777777" w:rsidR="004B3BF7" w:rsidRPr="0040078C" w:rsidRDefault="004B3BF7" w:rsidP="004B3BF7">
      <w:pPr>
        <w:rPr>
          <w:rFonts w:ascii="Arial" w:hAnsi="Arial" w:cs="Arial"/>
        </w:rPr>
      </w:pPr>
    </w:p>
    <w:p w14:paraId="507D2550" w14:textId="77777777" w:rsidR="004B3BF7" w:rsidRPr="0040078C" w:rsidRDefault="004B3BF7" w:rsidP="004B3BF7">
      <w:pPr>
        <w:rPr>
          <w:rFonts w:ascii="Arial" w:hAnsi="Arial" w:cs="Arial"/>
        </w:rPr>
      </w:pPr>
    </w:p>
    <w:p w14:paraId="6C0D5F20" w14:textId="77777777" w:rsidR="004B3BF7" w:rsidRPr="0040078C" w:rsidRDefault="004B3BF7" w:rsidP="004B3BF7">
      <w:pPr>
        <w:rPr>
          <w:rFonts w:ascii="Arial" w:hAnsi="Arial" w:cs="Arial"/>
        </w:rPr>
      </w:pPr>
    </w:p>
    <w:p w14:paraId="5807527F" w14:textId="77777777" w:rsidR="004B3BF7" w:rsidRPr="0040078C" w:rsidRDefault="004B3BF7" w:rsidP="004B3BF7">
      <w:pPr>
        <w:rPr>
          <w:rFonts w:ascii="Arial" w:hAnsi="Arial" w:cs="Arial"/>
        </w:rPr>
      </w:pPr>
    </w:p>
    <w:p w14:paraId="2BF4C65A" w14:textId="77777777" w:rsidR="004B3BF7" w:rsidRPr="0040078C" w:rsidRDefault="004B3BF7" w:rsidP="004B3BF7">
      <w:pPr>
        <w:rPr>
          <w:rFonts w:ascii="Arial" w:hAnsi="Arial" w:cs="Arial"/>
        </w:rPr>
      </w:pPr>
    </w:p>
    <w:p w14:paraId="686A39F8" w14:textId="77777777" w:rsidR="004B3BF7" w:rsidRPr="0040078C" w:rsidRDefault="004B3BF7" w:rsidP="004B3BF7">
      <w:pPr>
        <w:rPr>
          <w:rFonts w:ascii="Arial" w:hAnsi="Arial" w:cs="Arial"/>
        </w:rPr>
      </w:pPr>
    </w:p>
    <w:p w14:paraId="4E3EBFAD" w14:textId="77777777" w:rsidR="004B3BF7" w:rsidRPr="0040078C" w:rsidRDefault="004B3BF7" w:rsidP="004B3BF7">
      <w:pPr>
        <w:rPr>
          <w:rFonts w:ascii="Arial" w:hAnsi="Arial" w:cs="Arial"/>
        </w:rPr>
      </w:pPr>
    </w:p>
    <w:p w14:paraId="584C2EDB" w14:textId="77777777" w:rsidR="004B3BF7" w:rsidRPr="0040078C" w:rsidRDefault="004B3BF7" w:rsidP="004B3BF7">
      <w:pPr>
        <w:rPr>
          <w:rFonts w:ascii="Arial" w:hAnsi="Arial" w:cs="Arial"/>
        </w:rPr>
      </w:pPr>
    </w:p>
    <w:p w14:paraId="7DAE6DAF" w14:textId="77777777"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14:paraId="27B2C285" w14:textId="77777777"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14:paraId="0FDD2A2F" w14:textId="77777777" w:rsidR="004B3BF7" w:rsidRPr="0040078C" w:rsidRDefault="004B3BF7" w:rsidP="004B3BF7">
      <w:pPr>
        <w:jc w:val="center"/>
        <w:rPr>
          <w:rFonts w:ascii="Arial" w:hAnsi="Arial" w:cs="Arial"/>
          <w:b/>
          <w:sz w:val="40"/>
        </w:rPr>
      </w:pPr>
      <w:r w:rsidRPr="0040078C">
        <w:rPr>
          <w:rFonts w:ascii="Arial" w:hAnsi="Arial" w:cs="Arial"/>
          <w:b/>
          <w:sz w:val="52"/>
        </w:rPr>
        <w:t>d’apiculture de base</w:t>
      </w:r>
    </w:p>
    <w:p w14:paraId="32A7F397" w14:textId="77777777"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14:paraId="7038A944" w14:textId="77777777" w:rsidR="009104D0" w:rsidRPr="0040078C" w:rsidRDefault="009104D0" w:rsidP="004B3BF7">
      <w:pPr>
        <w:tabs>
          <w:tab w:val="left" w:pos="2587"/>
        </w:tabs>
        <w:jc w:val="center"/>
        <w:rPr>
          <w:rFonts w:ascii="Arial" w:hAnsi="Arial" w:cs="Arial"/>
          <w:b/>
          <w:sz w:val="40"/>
        </w:rPr>
      </w:pPr>
    </w:p>
    <w:p w14:paraId="48C2857F"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14:paraId="69883346" w14:textId="77777777" w:rsidR="004B3BF7" w:rsidRPr="0040078C" w:rsidRDefault="004B3BF7" w:rsidP="004B3BF7">
      <w:pPr>
        <w:tabs>
          <w:tab w:val="left" w:pos="2587"/>
        </w:tabs>
        <w:jc w:val="both"/>
        <w:rPr>
          <w:rFonts w:ascii="Arial" w:hAnsi="Arial" w:cs="Arial"/>
        </w:rPr>
      </w:pPr>
    </w:p>
    <w:p w14:paraId="2923F1FA" w14:textId="77777777"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14:paraId="6306CCB9" w14:textId="77777777" w:rsidR="004B3BF7" w:rsidRPr="0040078C" w:rsidRDefault="004B3BF7" w:rsidP="004B3BF7">
      <w:pPr>
        <w:tabs>
          <w:tab w:val="left" w:pos="2587"/>
        </w:tabs>
        <w:jc w:val="both"/>
        <w:rPr>
          <w:rFonts w:ascii="Arial" w:hAnsi="Arial" w:cs="Arial"/>
        </w:rPr>
      </w:pPr>
    </w:p>
    <w:p w14:paraId="16E8CB4C"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14:paraId="7BCBE046" w14:textId="77777777" w:rsidR="004B3BF7" w:rsidRPr="0040078C" w:rsidRDefault="004B3BF7" w:rsidP="004B3BF7">
      <w:pPr>
        <w:tabs>
          <w:tab w:val="left" w:pos="2587"/>
        </w:tabs>
        <w:jc w:val="both"/>
        <w:rPr>
          <w:rFonts w:ascii="Arial" w:hAnsi="Arial" w:cs="Arial"/>
        </w:rPr>
      </w:pPr>
    </w:p>
    <w:p w14:paraId="5767CA13" w14:textId="77777777"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14:paraId="43C0236D" w14:textId="77777777" w:rsidR="002B3878" w:rsidRDefault="002B3878" w:rsidP="004B3BF7">
      <w:pPr>
        <w:tabs>
          <w:tab w:val="left" w:pos="2587"/>
          <w:tab w:val="center" w:pos="4533"/>
          <w:tab w:val="left" w:pos="8107"/>
        </w:tabs>
        <w:jc w:val="both"/>
        <w:rPr>
          <w:rFonts w:ascii="Arial" w:hAnsi="Arial" w:cs="Arial"/>
        </w:rPr>
      </w:pPr>
    </w:p>
    <w:p w14:paraId="3D1BF559" w14:textId="77777777"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14:paraId="74A02E9F" w14:textId="77777777" w:rsidR="00F24777" w:rsidRDefault="00F24777" w:rsidP="004B3BF7">
      <w:pPr>
        <w:tabs>
          <w:tab w:val="left" w:pos="2587"/>
          <w:tab w:val="center" w:pos="4533"/>
          <w:tab w:val="left" w:pos="8107"/>
        </w:tabs>
        <w:jc w:val="both"/>
        <w:rPr>
          <w:rFonts w:ascii="Arial" w:hAnsi="Arial" w:cs="Arial"/>
        </w:rPr>
      </w:pPr>
    </w:p>
    <w:p w14:paraId="40297B0E" w14:textId="77777777" w:rsidR="004B3BF7" w:rsidRPr="0040078C" w:rsidRDefault="004B3BF7" w:rsidP="00F24777">
      <w:pPr>
        <w:tabs>
          <w:tab w:val="left" w:pos="2587"/>
          <w:tab w:val="center" w:pos="4533"/>
          <w:tab w:val="left" w:pos="8107"/>
        </w:tabs>
        <w:jc w:val="both"/>
        <w:rPr>
          <w:rFonts w:ascii="Arial" w:hAnsi="Arial" w:cs="Arial"/>
        </w:rPr>
      </w:pPr>
    </w:p>
    <w:p w14:paraId="12629424" w14:textId="77777777"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14:anchorId="1E47A571" wp14:editId="3DA2A908">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14:paraId="6AD9EA90" w14:textId="77777777"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14:paraId="45088D13" w14:textId="77777777" w:rsidR="009104D0" w:rsidRPr="0040078C" w:rsidRDefault="009104D0" w:rsidP="004B3BF7">
      <w:pPr>
        <w:tabs>
          <w:tab w:val="left" w:pos="2587"/>
        </w:tabs>
        <w:jc w:val="center"/>
        <w:rPr>
          <w:rFonts w:ascii="Arial" w:hAnsi="Arial" w:cs="Arial"/>
          <w:b/>
          <w:sz w:val="40"/>
        </w:rPr>
      </w:pPr>
    </w:p>
    <w:p w14:paraId="7418E7FE" w14:textId="77777777"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14:paraId="7A88F029" w14:textId="77777777" w:rsidR="004B3BF7" w:rsidRPr="0040078C" w:rsidRDefault="004B3BF7" w:rsidP="004B3BF7">
      <w:pPr>
        <w:tabs>
          <w:tab w:val="left" w:pos="2587"/>
        </w:tabs>
        <w:jc w:val="both"/>
        <w:rPr>
          <w:rFonts w:ascii="Arial" w:hAnsi="Arial" w:cs="Arial"/>
        </w:rPr>
      </w:pPr>
    </w:p>
    <w:p w14:paraId="72723C85" w14:textId="77777777"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14:anchorId="243B6E9A" wp14:editId="170EC37E">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14:paraId="23889C40" w14:textId="77777777" w:rsidR="004B3BF7" w:rsidRPr="0040078C" w:rsidRDefault="004B3BF7" w:rsidP="004B3BF7">
      <w:pPr>
        <w:tabs>
          <w:tab w:val="left" w:pos="2587"/>
        </w:tabs>
        <w:rPr>
          <w:rFonts w:ascii="Arial" w:hAnsi="Arial" w:cs="Arial"/>
        </w:rPr>
      </w:pPr>
    </w:p>
    <w:p w14:paraId="4ADF064F" w14:textId="77777777" w:rsidR="004B3BF7" w:rsidRPr="0040078C" w:rsidRDefault="004B3BF7" w:rsidP="004B3BF7">
      <w:pPr>
        <w:tabs>
          <w:tab w:val="left" w:pos="2587"/>
        </w:tabs>
        <w:rPr>
          <w:rFonts w:ascii="Arial" w:hAnsi="Arial" w:cs="Arial"/>
        </w:rPr>
      </w:pPr>
    </w:p>
    <w:p w14:paraId="6901F457" w14:textId="77777777"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14:paraId="0B07A02D"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E988769"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7C8F8F4C" w14:textId="75A9EDC6"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w:t>
      </w:r>
      <w:r w:rsidR="00273914">
        <w:rPr>
          <w:rFonts w:ascii="Arial" w:hAnsi="Arial" w:cs="Arial"/>
        </w:rPr>
        <w:t>1</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w:t>
      </w:r>
      <w:r w:rsidR="00273914">
        <w:rPr>
          <w:rFonts w:ascii="Arial" w:hAnsi="Arial" w:cs="Arial"/>
        </w:rPr>
        <w:t>1</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2A7953BE" w14:textId="77777777"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ien n’interdit d’inclure dans un programme de cours des compétences non reprises dans ces compétences de base. Ce serait alors des compétences placées en dehors du noyau « notions fondamentales ».</w:t>
      </w:r>
    </w:p>
    <w:p w14:paraId="0B8E60B1" w14:textId="77777777"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14:paraId="70201068" w14:textId="77777777" w:rsidR="009104D0" w:rsidRPr="0040078C" w:rsidRDefault="009104D0" w:rsidP="009104D0">
      <w:pPr>
        <w:tabs>
          <w:tab w:val="left" w:pos="2587"/>
        </w:tabs>
        <w:jc w:val="center"/>
        <w:rPr>
          <w:rFonts w:ascii="Arial" w:hAnsi="Arial" w:cs="Arial"/>
          <w:sz w:val="40"/>
          <w:szCs w:val="40"/>
        </w:rPr>
      </w:pPr>
    </w:p>
    <w:p w14:paraId="19226922" w14:textId="77777777"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14:paraId="582800DC" w14:textId="79982E6C"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w:t>
      </w:r>
      <w:r w:rsidR="00273914">
        <w:rPr>
          <w:rFonts w:ascii="Arial" w:hAnsi="Arial" w:cs="Arial"/>
        </w:rPr>
        <w:t>B</w:t>
      </w:r>
      <w:r w:rsidRPr="0040078C">
        <w:rPr>
          <w:rFonts w:ascii="Arial" w:hAnsi="Arial" w:cs="Arial"/>
        </w:rPr>
        <w:t>ee Boost », « cadre témoin ») : il ne s’agit pas de compétences. On peut toutefois sans problème les incl</w:t>
      </w:r>
      <w:r w:rsidR="002B3878">
        <w:rPr>
          <w:rFonts w:ascii="Arial" w:hAnsi="Arial" w:cs="Arial"/>
        </w:rPr>
        <w:t>ure dans un programme de cours.</w:t>
      </w:r>
    </w:p>
    <w:p w14:paraId="11B5EB04" w14:textId="77777777"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14:paraId="0B05ABEF" w14:textId="77777777"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14:paraId="73A19B21" w14:textId="77777777"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14:paraId="19C940BE" w14:textId="77777777"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14:paraId="58C58753" w14:textId="77777777"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14:paraId="2CE54DE0" w14:textId="77777777" w:rsidR="004B3BF7" w:rsidRPr="0040078C" w:rsidRDefault="004B3BF7" w:rsidP="004B3BF7">
      <w:pPr>
        <w:tabs>
          <w:tab w:val="left" w:pos="2587"/>
        </w:tabs>
        <w:rPr>
          <w:rFonts w:ascii="Arial" w:hAnsi="Arial" w:cs="Arial"/>
        </w:rPr>
      </w:pPr>
    </w:p>
    <w:p w14:paraId="73E9523A" w14:textId="77777777" w:rsidR="004B3BF7" w:rsidRPr="0040078C" w:rsidRDefault="004B3BF7" w:rsidP="004B3BF7">
      <w:pPr>
        <w:tabs>
          <w:tab w:val="left" w:pos="2587"/>
        </w:tabs>
        <w:rPr>
          <w:rFonts w:ascii="Arial" w:hAnsi="Arial" w:cs="Arial"/>
        </w:rPr>
      </w:pPr>
    </w:p>
    <w:p w14:paraId="590482B0" w14:textId="77777777"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14:paraId="1D169173" w14:textId="77777777" w:rsidR="004B3BF7" w:rsidRPr="0040078C" w:rsidRDefault="004B3BF7" w:rsidP="004B3BF7">
      <w:pPr>
        <w:tabs>
          <w:tab w:val="left" w:pos="2587"/>
        </w:tabs>
        <w:rPr>
          <w:rFonts w:ascii="Arial" w:hAnsi="Arial" w:cs="Arial"/>
          <w:b/>
        </w:rPr>
      </w:pPr>
    </w:p>
    <w:p w14:paraId="05D6B7C1" w14:textId="77777777" w:rsidR="000C435B" w:rsidRPr="0040078C" w:rsidRDefault="000C435B" w:rsidP="004B3BF7">
      <w:pPr>
        <w:tabs>
          <w:tab w:val="left" w:pos="2587"/>
        </w:tabs>
        <w:rPr>
          <w:rFonts w:ascii="Arial" w:hAnsi="Arial" w:cs="Arial"/>
          <w:b/>
        </w:rPr>
      </w:pPr>
    </w:p>
    <w:p w14:paraId="19542BD3" w14:textId="77777777"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14:paraId="4D2206C8" w14:textId="77777777" w:rsidR="009104D0" w:rsidRPr="0040078C" w:rsidRDefault="009104D0" w:rsidP="00CA61CF">
      <w:pPr>
        <w:tabs>
          <w:tab w:val="left" w:pos="1973"/>
          <w:tab w:val="left" w:pos="2587"/>
          <w:tab w:val="center" w:pos="4533"/>
        </w:tabs>
        <w:jc w:val="center"/>
        <w:rPr>
          <w:rFonts w:ascii="Arial" w:hAnsi="Arial" w:cs="Arial"/>
          <w:b/>
          <w:sz w:val="36"/>
        </w:rPr>
      </w:pPr>
    </w:p>
    <w:p w14:paraId="2D6B0B49"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14:paraId="7E9CC72F"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14:paraId="5F9243D8"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14:paraId="0941935C" w14:textId="77777777" w:rsidR="004B3BF7" w:rsidRPr="0040078C" w:rsidRDefault="004B3BF7" w:rsidP="004B3BF7">
      <w:pPr>
        <w:tabs>
          <w:tab w:val="left" w:pos="2587"/>
        </w:tabs>
        <w:rPr>
          <w:rFonts w:ascii="Arial" w:hAnsi="Arial" w:cs="Arial"/>
        </w:rPr>
      </w:pPr>
    </w:p>
    <w:p w14:paraId="33BED463" w14:textId="77777777" w:rsidR="000C435B" w:rsidRPr="0040078C" w:rsidRDefault="000C435B" w:rsidP="004B3BF7">
      <w:pPr>
        <w:tabs>
          <w:tab w:val="left" w:pos="2587"/>
        </w:tabs>
        <w:rPr>
          <w:rFonts w:ascii="Arial" w:hAnsi="Arial" w:cs="Arial"/>
        </w:rPr>
      </w:pPr>
    </w:p>
    <w:p w14:paraId="3AE6BAF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14:paraId="40A0AB18" w14:textId="77777777" w:rsidR="009104D0" w:rsidRPr="0040078C" w:rsidRDefault="009104D0" w:rsidP="004B3BF7">
      <w:pPr>
        <w:tabs>
          <w:tab w:val="left" w:pos="1973"/>
          <w:tab w:val="left" w:pos="2587"/>
          <w:tab w:val="center" w:pos="4533"/>
        </w:tabs>
        <w:jc w:val="center"/>
        <w:rPr>
          <w:rFonts w:ascii="Arial" w:hAnsi="Arial" w:cs="Arial"/>
          <w:b/>
          <w:sz w:val="36"/>
        </w:rPr>
      </w:pPr>
    </w:p>
    <w:p w14:paraId="6ED0851E"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14:paraId="508FC217"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14:paraId="3615BF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14:paraId="7B58C9BB"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14:paraId="18400632"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14:paraId="6B3A57F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14:paraId="384EB571"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14:paraId="3E9387CB"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14:paraId="3CCD451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14:paraId="29E18FF4" w14:textId="77777777" w:rsidR="008417BE" w:rsidRPr="0040078C" w:rsidRDefault="008417BE" w:rsidP="00FA0D95">
      <w:pPr>
        <w:ind w:left="1416" w:hanging="1416"/>
        <w:jc w:val="both"/>
        <w:rPr>
          <w:rFonts w:ascii="Arial" w:hAnsi="Arial" w:cs="Arial"/>
        </w:rPr>
      </w:pPr>
    </w:p>
    <w:p w14:paraId="4D5C476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14:paraId="682B0F8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14:paraId="56FEBBB4" w14:textId="77777777"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14:paraId="0573BB31"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14:paraId="43E0EF43"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14:paraId="2747BA7A" w14:textId="77777777"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14:paraId="05C9ABB2" w14:textId="77777777"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14:paraId="24CC892F"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14:paraId="55B7886B" w14:textId="77777777" w:rsidR="00584C93" w:rsidRPr="0040078C" w:rsidRDefault="00584C93" w:rsidP="00FA0D95">
      <w:pPr>
        <w:ind w:left="1416" w:hanging="1416"/>
        <w:jc w:val="both"/>
        <w:rPr>
          <w:rFonts w:ascii="Arial" w:hAnsi="Arial" w:cs="Arial"/>
        </w:rPr>
      </w:pPr>
    </w:p>
    <w:p w14:paraId="7CF9617C"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14:paraId="061DD27A"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14:paraId="412052AF" w14:textId="77777777"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14:paraId="1010DE8A"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14:paraId="72361B3D"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14:paraId="20BFDB76"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14:paraId="7B5311B5" w14:textId="77777777"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14:paraId="3CDB56C6"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14:paraId="459CB3E2" w14:textId="77777777" w:rsidR="005D4517" w:rsidRPr="0040078C" w:rsidRDefault="005D4517" w:rsidP="008D56E9">
      <w:pPr>
        <w:tabs>
          <w:tab w:val="left" w:pos="2587"/>
        </w:tabs>
        <w:jc w:val="both"/>
        <w:rPr>
          <w:rFonts w:ascii="Arial" w:hAnsi="Arial" w:cs="Arial"/>
        </w:rPr>
      </w:pPr>
    </w:p>
    <w:p w14:paraId="27ADC9A8" w14:textId="77777777" w:rsidR="000C435B" w:rsidRPr="0040078C" w:rsidRDefault="000C435B" w:rsidP="008D56E9">
      <w:pPr>
        <w:tabs>
          <w:tab w:val="left" w:pos="2587"/>
        </w:tabs>
        <w:jc w:val="both"/>
        <w:rPr>
          <w:rFonts w:ascii="Arial" w:hAnsi="Arial" w:cs="Arial"/>
        </w:rPr>
      </w:pPr>
    </w:p>
    <w:p w14:paraId="511E02BA"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14:paraId="075B8B77" w14:textId="77777777" w:rsidR="009104D0" w:rsidRPr="0040078C" w:rsidRDefault="009104D0" w:rsidP="004B3BF7">
      <w:pPr>
        <w:tabs>
          <w:tab w:val="left" w:pos="1973"/>
          <w:tab w:val="left" w:pos="2587"/>
          <w:tab w:val="center" w:pos="4533"/>
        </w:tabs>
        <w:jc w:val="center"/>
        <w:rPr>
          <w:rFonts w:ascii="Arial" w:hAnsi="Arial" w:cs="Arial"/>
          <w:b/>
          <w:sz w:val="36"/>
        </w:rPr>
      </w:pPr>
    </w:p>
    <w:p w14:paraId="5E020B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14:paraId="0F787639"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14:paraId="1B5C15B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14:paraId="36BAD3D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14:paraId="385ECE2E"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14:paraId="28188F1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14:paraId="5135E056"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14:paraId="1AEC1691" w14:textId="77777777" w:rsidR="004B3BF7" w:rsidRPr="0040078C" w:rsidRDefault="004B3BF7" w:rsidP="004B3BF7">
      <w:pPr>
        <w:tabs>
          <w:tab w:val="left" w:pos="2587"/>
        </w:tabs>
        <w:jc w:val="both"/>
        <w:rPr>
          <w:rFonts w:ascii="Arial" w:hAnsi="Arial" w:cs="Arial"/>
        </w:rPr>
      </w:pPr>
    </w:p>
    <w:p w14:paraId="6E2A6B8D" w14:textId="77777777" w:rsidR="000C435B" w:rsidRPr="0040078C" w:rsidRDefault="000C435B" w:rsidP="004B3BF7">
      <w:pPr>
        <w:tabs>
          <w:tab w:val="left" w:pos="2587"/>
        </w:tabs>
        <w:jc w:val="both"/>
        <w:rPr>
          <w:rFonts w:ascii="Arial" w:hAnsi="Arial" w:cs="Arial"/>
        </w:rPr>
      </w:pPr>
    </w:p>
    <w:p w14:paraId="6C6CE6D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14:paraId="28E1F385" w14:textId="77777777" w:rsidR="000C435B" w:rsidRPr="0040078C" w:rsidRDefault="000C435B" w:rsidP="004B3BF7">
      <w:pPr>
        <w:tabs>
          <w:tab w:val="left" w:pos="1973"/>
          <w:tab w:val="left" w:pos="2587"/>
          <w:tab w:val="center" w:pos="4533"/>
        </w:tabs>
        <w:jc w:val="center"/>
        <w:rPr>
          <w:rFonts w:ascii="Arial" w:hAnsi="Arial" w:cs="Arial"/>
          <w:b/>
          <w:sz w:val="36"/>
        </w:rPr>
      </w:pPr>
    </w:p>
    <w:p w14:paraId="7F480E8D"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14:paraId="0A63443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14:paraId="1D3DAC4F"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14:paraId="6208058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14:paraId="68C7DF2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14:paraId="56C9E63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14:paraId="1A90B0A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14:paraId="3BD5E21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14:paraId="17505E82"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14:paraId="0146714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14:paraId="06737DCB"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14:paraId="17AD8A8C"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14:paraId="77A8EBDD" w14:textId="77777777"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14:paraId="266D7767"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14:paraId="508A68AF"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14:paraId="68DED93D" w14:textId="77777777"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14:paraId="4840E6E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14:paraId="7CE8164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14:paraId="6EAB3ECA"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14:paraId="3A94B09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14:paraId="754839C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14:paraId="6EDE1AE0"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14:paraId="59BA069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14:paraId="509B115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14:paraId="67F50B9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14:paraId="3EC9DF7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14:paraId="618FBD7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14:paraId="626540A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14:paraId="616DEAC8"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14:paraId="50D4E9A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14:paraId="13137957"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 f</w:t>
      </w:r>
      <w:r w:rsidR="00F12990" w:rsidRPr="0040078C">
        <w:rPr>
          <w:rFonts w:ascii="Arial" w:hAnsi="Arial" w:cs="Arial"/>
        </w:rPr>
        <w:t>aire lécher les hausses et les st</w:t>
      </w:r>
      <w:r w:rsidR="002A2615" w:rsidRPr="0040078C">
        <w:rPr>
          <w:rFonts w:ascii="Arial" w:hAnsi="Arial" w:cs="Arial"/>
        </w:rPr>
        <w:t>ocker dans de bonnes conditions</w:t>
      </w:r>
    </w:p>
    <w:p w14:paraId="6D22CCC1"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14:paraId="6B15F34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14:paraId="44222197"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14:paraId="6C6F6602"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14:paraId="08A957DC" w14:textId="77777777" w:rsidR="00E309E7" w:rsidRPr="0040078C" w:rsidRDefault="00E309E7" w:rsidP="004B3BF7">
      <w:pPr>
        <w:tabs>
          <w:tab w:val="left" w:pos="2587"/>
        </w:tabs>
        <w:rPr>
          <w:rFonts w:ascii="Arial" w:hAnsi="Arial" w:cs="Arial"/>
        </w:rPr>
      </w:pPr>
    </w:p>
    <w:p w14:paraId="639C5395" w14:textId="77777777" w:rsidR="004B3BF7" w:rsidRPr="0040078C" w:rsidRDefault="004B3BF7" w:rsidP="004B3BF7">
      <w:pPr>
        <w:tabs>
          <w:tab w:val="left" w:pos="2587"/>
        </w:tabs>
        <w:rPr>
          <w:rFonts w:ascii="Arial" w:hAnsi="Arial" w:cs="Arial"/>
        </w:rPr>
      </w:pPr>
    </w:p>
    <w:p w14:paraId="7F3F71F6"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14:paraId="4003EDB8" w14:textId="77777777" w:rsidR="004B3BF7" w:rsidRPr="0040078C" w:rsidRDefault="004B3BF7" w:rsidP="004B3BF7">
      <w:pPr>
        <w:tabs>
          <w:tab w:val="left" w:pos="2587"/>
          <w:tab w:val="center" w:pos="4533"/>
          <w:tab w:val="left" w:pos="8107"/>
        </w:tabs>
        <w:rPr>
          <w:rFonts w:ascii="Arial" w:hAnsi="Arial" w:cs="Arial"/>
          <w:b/>
          <w:sz w:val="36"/>
        </w:rPr>
      </w:pPr>
    </w:p>
    <w:p w14:paraId="71C36F5A" w14:textId="77777777"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14:paraId="7193C2C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14:paraId="4CA472D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14:paraId="5BD733A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14:paraId="69E6077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14:paraId="38B9C3C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14:paraId="4998E88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14:paraId="0A1CB20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14:paraId="09E742A4" w14:textId="77777777"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14:paraId="07F43D9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14:paraId="3FEC4DB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14:paraId="676DEFE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14:paraId="7F99078B"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14:paraId="2CC35A2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14:paraId="5D66715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14:paraId="3E171B6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14:paraId="17822CFC"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780483BB"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03E8203" w14:textId="77777777"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14:paraId="590E8847" w14:textId="77777777" w:rsidR="0032163D" w:rsidRPr="0040078C" w:rsidRDefault="0032163D" w:rsidP="0032163D">
      <w:pPr>
        <w:tabs>
          <w:tab w:val="left" w:pos="2587"/>
          <w:tab w:val="center" w:pos="4533"/>
          <w:tab w:val="left" w:pos="8107"/>
        </w:tabs>
        <w:jc w:val="center"/>
        <w:rPr>
          <w:rFonts w:ascii="Arial" w:hAnsi="Arial" w:cs="Arial"/>
          <w:b/>
          <w:sz w:val="36"/>
        </w:rPr>
      </w:pPr>
    </w:p>
    <w:p w14:paraId="1D8EE7CF"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14:paraId="0E5FA5C7"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r w:rsidR="00051DA4">
        <w:rPr>
          <w:rFonts w:ascii="Arial" w:hAnsi="Arial" w:cs="Arial"/>
        </w:rPr>
        <w:t> ; connaître la biologie du frelon asiatique, son impact</w:t>
      </w:r>
      <w:r w:rsidR="0012610F">
        <w:rPr>
          <w:rFonts w:ascii="Arial" w:hAnsi="Arial" w:cs="Arial"/>
        </w:rPr>
        <w:t>, les moyens de détection</w:t>
      </w:r>
    </w:p>
    <w:p w14:paraId="066771E7" w14:textId="77777777"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14:paraId="49895DA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14:paraId="35DA5BA8"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14:paraId="14FB184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14:paraId="7FDED98B"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14:paraId="234C9878"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14:paraId="4C81E785"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14:paraId="2E9BAE70"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14:paraId="257FBF5A"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14:paraId="30DCB02B" w14:textId="77777777"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14:paraId="1D5F3E9C" w14:textId="77777777" w:rsidR="000C435B" w:rsidRPr="0040078C" w:rsidRDefault="000C435B" w:rsidP="009D0B91">
      <w:pPr>
        <w:tabs>
          <w:tab w:val="left" w:pos="2587"/>
        </w:tabs>
        <w:ind w:left="284" w:hanging="284"/>
        <w:jc w:val="both"/>
        <w:rPr>
          <w:rFonts w:ascii="Arial" w:hAnsi="Arial" w:cs="Arial"/>
        </w:rPr>
      </w:pPr>
    </w:p>
    <w:p w14:paraId="69F1AA1B" w14:textId="77777777" w:rsidR="000C435B" w:rsidRPr="0040078C" w:rsidRDefault="000C435B" w:rsidP="009D0B91">
      <w:pPr>
        <w:tabs>
          <w:tab w:val="left" w:pos="2587"/>
        </w:tabs>
        <w:ind w:left="284" w:hanging="284"/>
        <w:jc w:val="both"/>
        <w:rPr>
          <w:rFonts w:ascii="Arial" w:hAnsi="Arial" w:cs="Arial"/>
        </w:rPr>
      </w:pPr>
    </w:p>
    <w:p w14:paraId="7717B9ED"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14:paraId="6444BD6B" w14:textId="77777777" w:rsidR="004B3BF7" w:rsidRPr="0040078C" w:rsidRDefault="004B3BF7" w:rsidP="004B3BF7">
      <w:pPr>
        <w:tabs>
          <w:tab w:val="left" w:pos="2587"/>
          <w:tab w:val="center" w:pos="4533"/>
          <w:tab w:val="left" w:pos="8107"/>
        </w:tabs>
        <w:jc w:val="center"/>
        <w:rPr>
          <w:rFonts w:ascii="Arial" w:hAnsi="Arial" w:cs="Arial"/>
          <w:b/>
          <w:sz w:val="36"/>
        </w:rPr>
      </w:pPr>
    </w:p>
    <w:p w14:paraId="3C23A9AF"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14:paraId="3F31630F"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14:paraId="64B21109"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14:paraId="1E447744"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14:paraId="43A01BE2"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14:paraId="705A7F12"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14:paraId="5AC9CACD"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14:paraId="0A75FEA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r w:rsidR="00051DA4">
        <w:rPr>
          <w:rFonts w:ascii="Arial" w:hAnsi="Arial" w:cs="Arial"/>
        </w:rPr>
        <w:t xml:space="preserve"> et le frelon asiatique</w:t>
      </w:r>
    </w:p>
    <w:p w14:paraId="6BB720E3" w14:textId="77777777"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14:paraId="6B75849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14:paraId="166CBD3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1</w:t>
      </w:r>
      <w:r w:rsidR="00A902A2" w:rsidRPr="0040078C">
        <w:rPr>
          <w:rFonts w:ascii="Arial" w:hAnsi="Arial" w:cs="Arial"/>
        </w:rPr>
        <w:t>-T</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14:paraId="64A3ECE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varroa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14:paraId="7FC33DEA" w14:textId="77777777" w:rsidR="00051DA4"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51DA4">
        <w:rPr>
          <w:rFonts w:ascii="Arial" w:hAnsi="Arial" w:cs="Arial"/>
        </w:rPr>
        <w:t>3</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14:paraId="002B3379" w14:textId="77777777" w:rsidR="00051DA4" w:rsidRDefault="00051DA4">
      <w:pPr>
        <w:rPr>
          <w:rFonts w:ascii="Arial" w:hAnsi="Arial" w:cs="Arial"/>
        </w:rPr>
      </w:pPr>
      <w:r>
        <w:rPr>
          <w:rFonts w:ascii="Arial" w:hAnsi="Arial" w:cs="Arial"/>
        </w:rPr>
        <w:br w:type="page"/>
      </w:r>
    </w:p>
    <w:p w14:paraId="14624702"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14:paraId="194AC4FD" w14:textId="77777777" w:rsidR="004B3BF7" w:rsidRPr="0040078C" w:rsidRDefault="004B3BF7" w:rsidP="004B3BF7">
      <w:pPr>
        <w:tabs>
          <w:tab w:val="left" w:pos="2587"/>
          <w:tab w:val="center" w:pos="4533"/>
          <w:tab w:val="left" w:pos="8107"/>
        </w:tabs>
        <w:jc w:val="center"/>
        <w:rPr>
          <w:rFonts w:ascii="Arial" w:hAnsi="Arial" w:cs="Arial"/>
          <w:b/>
          <w:sz w:val="36"/>
        </w:rPr>
      </w:pPr>
    </w:p>
    <w:p w14:paraId="6473D4A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14:paraId="4AB256F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14:paraId="36BFA357"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14:paraId="70EA175F" w14:textId="77777777"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14:paraId="5F8F7E63" w14:textId="77777777"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14:paraId="1EF084F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14:paraId="0C28D763"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14:paraId="15DBAF88"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14:paraId="27E9C196" w14:textId="77777777"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14:paraId="4DB44E6A"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14:paraId="193117D2"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14:paraId="0B6B8891"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14:paraId="3762DBC6"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14:paraId="6695FE23" w14:textId="77777777"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14:paraId="2343824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14:paraId="6FEA6191" w14:textId="77777777"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14:paraId="0DADEE37" w14:textId="77777777" w:rsidR="000C435B" w:rsidRPr="0040078C" w:rsidRDefault="000C435B" w:rsidP="004B3BF7">
      <w:pPr>
        <w:tabs>
          <w:tab w:val="left" w:pos="2587"/>
          <w:tab w:val="center" w:pos="4533"/>
          <w:tab w:val="left" w:pos="8107"/>
        </w:tabs>
        <w:ind w:left="284" w:hanging="284"/>
        <w:jc w:val="both"/>
        <w:rPr>
          <w:rFonts w:ascii="Arial" w:hAnsi="Arial" w:cs="Arial"/>
        </w:rPr>
      </w:pPr>
    </w:p>
    <w:p w14:paraId="6498753E" w14:textId="77777777" w:rsidR="000C435B" w:rsidRPr="0040078C" w:rsidRDefault="000C435B" w:rsidP="004B3BF7">
      <w:pPr>
        <w:tabs>
          <w:tab w:val="left" w:pos="2587"/>
          <w:tab w:val="center" w:pos="4533"/>
          <w:tab w:val="left" w:pos="8107"/>
        </w:tabs>
        <w:rPr>
          <w:rFonts w:ascii="Arial" w:hAnsi="Arial" w:cs="Arial"/>
        </w:rPr>
      </w:pPr>
    </w:p>
    <w:p w14:paraId="47D6AD61"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14:paraId="11C6449F" w14:textId="77777777" w:rsidR="004B3BF7" w:rsidRPr="0040078C" w:rsidRDefault="004B3BF7" w:rsidP="004B3BF7">
      <w:pPr>
        <w:tabs>
          <w:tab w:val="left" w:pos="2587"/>
          <w:tab w:val="center" w:pos="4533"/>
          <w:tab w:val="left" w:pos="8107"/>
        </w:tabs>
        <w:jc w:val="center"/>
        <w:rPr>
          <w:rFonts w:ascii="Arial" w:hAnsi="Arial" w:cs="Arial"/>
          <w:b/>
          <w:sz w:val="36"/>
        </w:rPr>
      </w:pPr>
    </w:p>
    <w:p w14:paraId="7E434E31" w14:textId="77777777"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14:paraId="771BA41C"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14:paraId="7A73BF2E"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14:paraId="457A2F0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14:paraId="7B6B58B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14:paraId="603651C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14:paraId="1EEBD9E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14:paraId="5912EC2C"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14:paraId="45FB46D9"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14:paraId="53D9DE2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14:paraId="682B7605" w14:textId="77777777"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FCD6A" w14:textId="77777777" w:rsidR="00DD5644" w:rsidRDefault="00DD5644">
      <w:r>
        <w:separator/>
      </w:r>
    </w:p>
  </w:endnote>
  <w:endnote w:type="continuationSeparator" w:id="0">
    <w:p w14:paraId="0C92A1E9" w14:textId="77777777"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CE8B" w14:textId="77777777"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14:paraId="264D725B" w14:textId="77777777"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ACA4" w14:textId="77777777" w:rsidR="0069309E" w:rsidRDefault="0069309E" w:rsidP="004B3BF7">
    <w:pPr>
      <w:pStyle w:val="Pieddepage"/>
      <w:ind w:right="360"/>
      <w:jc w:val="right"/>
    </w:pPr>
  </w:p>
  <w:p w14:paraId="286AD09E" w14:textId="63839A8B"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w:t>
    </w:r>
    <w:r w:rsidR="00273914">
      <w:rPr>
        <w:rFonts w:ascii="Arial" w:hAnsi="Arial" w:cs="Arial"/>
        <w:sz w:val="20"/>
      </w:rPr>
      <w:t>1</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14:paraId="24D20A5A" w14:textId="77777777"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8C" w14:textId="77777777" w:rsidR="00273914" w:rsidRDefault="002739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E7F6F" w14:textId="77777777" w:rsidR="00DD5644" w:rsidRDefault="00DD5644">
      <w:r>
        <w:separator/>
      </w:r>
    </w:p>
  </w:footnote>
  <w:footnote w:type="continuationSeparator" w:id="0">
    <w:p w14:paraId="089CAF23" w14:textId="77777777" w:rsidR="00DD5644" w:rsidRDefault="00DD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2E2F" w14:textId="77777777" w:rsidR="00273914" w:rsidRDefault="00273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8E740" w14:textId="77777777" w:rsidR="00273914" w:rsidRDefault="002739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0B2F" w14:textId="77777777" w:rsidR="00273914" w:rsidRDefault="00273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51DA4"/>
    <w:rsid w:val="000C435B"/>
    <w:rsid w:val="000D212F"/>
    <w:rsid w:val="0012610F"/>
    <w:rsid w:val="00166CC5"/>
    <w:rsid w:val="00191F7E"/>
    <w:rsid w:val="001945F4"/>
    <w:rsid w:val="001A1627"/>
    <w:rsid w:val="001B538C"/>
    <w:rsid w:val="001E46D7"/>
    <w:rsid w:val="001F3291"/>
    <w:rsid w:val="001F7EFA"/>
    <w:rsid w:val="00257888"/>
    <w:rsid w:val="00273914"/>
    <w:rsid w:val="002A2615"/>
    <w:rsid w:val="002B2C71"/>
    <w:rsid w:val="002B3878"/>
    <w:rsid w:val="002B7B74"/>
    <w:rsid w:val="0032163D"/>
    <w:rsid w:val="003473D4"/>
    <w:rsid w:val="00351A34"/>
    <w:rsid w:val="003E7D06"/>
    <w:rsid w:val="0040078C"/>
    <w:rsid w:val="00407658"/>
    <w:rsid w:val="00441F92"/>
    <w:rsid w:val="004677D5"/>
    <w:rsid w:val="004755E6"/>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C6DA0"/>
    <w:rsid w:val="006D40B4"/>
    <w:rsid w:val="006D598C"/>
    <w:rsid w:val="00716C59"/>
    <w:rsid w:val="00800A92"/>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17E1B5B"/>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2565</Words>
  <Characters>14111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16</cp:revision>
  <cp:lastPrinted>2017-04-07T13:21:00Z</cp:lastPrinted>
  <dcterms:created xsi:type="dcterms:W3CDTF">2017-04-07T12:29:00Z</dcterms:created>
  <dcterms:modified xsi:type="dcterms:W3CDTF">2021-03-11T15:21:00Z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2020-02-17T13:59:37.3047663Z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9fd64062-d73a-4b6e-bd5a-2947080a2daf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